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Century Gothic" w:hAnsi="Century Gothic"/>
          <w:b/>
          <w:b/>
          <w:sz w:val="24"/>
          <w:szCs w:val="24"/>
          <w:lang w:val="de-DE"/>
        </w:rPr>
      </w:pPr>
      <w:r>
        <w:rPr>
          <w:rFonts w:ascii="Century Gothic" w:hAnsi="Century Gothic"/>
          <w:b/>
          <w:sz w:val="24"/>
          <w:szCs w:val="24"/>
          <w:lang w:val="de-DE"/>
        </w:rPr>
      </w:r>
    </w:p>
    <w:p>
      <w:pPr>
        <w:pStyle w:val="NoSpacing"/>
        <w:rPr>
          <w:rFonts w:ascii="Century Gothic" w:hAnsi="Century Gothic"/>
          <w:bCs/>
          <w:sz w:val="32"/>
          <w:szCs w:val="32"/>
          <w:u w:val="single"/>
          <w:lang w:val="de-DE"/>
        </w:rPr>
      </w:pPr>
      <w:r>
        <w:rPr>
          <w:rFonts w:ascii="Century Gothic" w:hAnsi="Century Gothic"/>
          <w:bCs/>
          <w:sz w:val="32"/>
          <w:szCs w:val="32"/>
          <w:u w:val="single"/>
          <w:lang w:val="de-DE"/>
        </w:rPr>
        <w:drawing>
          <wp:anchor behindDoc="1" distT="0" distB="9525" distL="114300" distR="114300" simplePos="0" locked="0" layoutInCell="1" allowOverlap="1" relativeHeight="2">
            <wp:simplePos x="0" y="0"/>
            <wp:positionH relativeFrom="column">
              <wp:posOffset>3500755</wp:posOffset>
            </wp:positionH>
            <wp:positionV relativeFrom="paragraph">
              <wp:posOffset>186055</wp:posOffset>
            </wp:positionV>
            <wp:extent cx="1924050" cy="1114425"/>
            <wp:effectExtent l="0" t="0" r="0" b="0"/>
            <wp:wrapNone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Century Gothic" w:hAnsi="Century Gothic"/>
          <w:bCs/>
          <w:sz w:val="32"/>
          <w:szCs w:val="32"/>
          <w:u w:val="single"/>
          <w:lang w:val="de-DE"/>
        </w:rPr>
      </w:pPr>
      <w:r>
        <w:rPr>
          <w:rFonts w:ascii="Century Gothic" w:hAnsi="Century Gothic"/>
          <w:bCs/>
          <w:sz w:val="32"/>
          <w:szCs w:val="32"/>
          <w:u w:val="single"/>
          <w:lang w:val="de-DE"/>
        </w:rPr>
      </w:r>
    </w:p>
    <w:p>
      <w:pPr>
        <w:pStyle w:val="NoSpacing"/>
        <w:rPr>
          <w:rFonts w:ascii="Century Gothic" w:hAnsi="Century Gothic"/>
          <w:b/>
          <w:b/>
          <w:sz w:val="40"/>
          <w:szCs w:val="40"/>
          <w:u w:val="single"/>
          <w:lang w:val="de-DE"/>
        </w:rPr>
      </w:pPr>
      <w:r>
        <w:rPr>
          <w:rFonts w:ascii="Century Gothic" w:hAnsi="Century Gothic"/>
          <w:b/>
          <w:sz w:val="40"/>
          <w:szCs w:val="40"/>
          <w:u w:val="single"/>
          <w:lang w:val="de-DE"/>
        </w:rPr>
        <w:t>Speisekarte</w:t>
      </w:r>
    </w:p>
    <w:p>
      <w:pPr>
        <w:pStyle w:val="NoSpacing"/>
        <w:rPr>
          <w:rFonts w:ascii="Century Gothic" w:hAnsi="Century Gothic"/>
          <w:b/>
          <w:b/>
          <w:u w:val="single"/>
          <w:lang w:val="de-DE"/>
        </w:rPr>
      </w:pPr>
      <w:r>
        <w:rPr>
          <w:rFonts w:ascii="Century Gothic" w:hAnsi="Century Gothic"/>
          <w:b/>
          <w:u w:val="single"/>
          <w:lang w:val="de-DE"/>
        </w:rPr>
      </w:r>
    </w:p>
    <w:p>
      <w:pPr>
        <w:pStyle w:val="NoSpacing"/>
        <w:rPr>
          <w:rFonts w:ascii="Century Gothic" w:hAnsi="Century Gothic"/>
          <w:b/>
          <w:b/>
          <w:u w:val="single"/>
          <w:lang w:val="de-DE"/>
        </w:rPr>
      </w:pPr>
      <w:r>
        <w:rPr>
          <w:rFonts w:ascii="Century Gothic" w:hAnsi="Century Gothic"/>
          <w:b/>
          <w:u w:val="single"/>
          <w:lang w:val="de-DE"/>
        </w:rPr>
      </w:r>
    </w:p>
    <w:p>
      <w:pPr>
        <w:pStyle w:val="NoSpacing"/>
        <w:rPr>
          <w:rFonts w:ascii="Century Gothic" w:hAnsi="Century Gothic"/>
          <w:b/>
          <w:b/>
          <w:u w:val="single"/>
          <w:lang w:val="de-DE"/>
        </w:rPr>
      </w:pPr>
      <w:r>
        <w:rPr>
          <w:rFonts w:ascii="Century Gothic" w:hAnsi="Century Gothic"/>
          <w:b/>
          <w:u w:val="single"/>
          <w:lang w:val="de-DE"/>
        </w:rPr>
      </w:r>
    </w:p>
    <w:p>
      <w:pPr>
        <w:pStyle w:val="NoSpacing"/>
        <w:rPr>
          <w:rFonts w:ascii="Century Gothic" w:hAnsi="Century Gothic"/>
          <w:b/>
          <w:b/>
          <w:lang w:val="de-DE"/>
        </w:rPr>
      </w:pPr>
      <w:r>
        <w:rPr>
          <w:rFonts w:ascii="Century Gothic" w:hAnsi="Century Gothic"/>
          <w:b/>
          <w:lang w:val="de-DE"/>
        </w:rPr>
        <w:t>Vorspeise &amp; Suppe</w:t>
      </w:r>
    </w:p>
    <w:p>
      <w:pPr>
        <w:pStyle w:val="NoSpacing"/>
        <w:rPr>
          <w:rFonts w:ascii="Century Gothic" w:hAnsi="Century Gothic"/>
          <w:b/>
          <w:b/>
          <w:lang w:val="de-DE"/>
        </w:rPr>
      </w:pPr>
      <w:r>
        <w:rPr>
          <w:rFonts w:ascii="Century Gothic" w:hAnsi="Century Gothic"/>
          <w:b/>
          <w:lang w:val="de-DE"/>
        </w:rPr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Vorspeisen Variation</w:t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Rote-Beete-Dip, Ziegenkäse überbacken mit Honig und Thymian, </w:t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Aioli, gebackene Calamares und Datteln im Speckmantel, </w:t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dazu hausgemachtes Kurkuma–Dattelbrot </w:t>
      </w:r>
      <w:r>
        <w:rPr>
          <w:rFonts w:ascii="Century Gothic" w:hAnsi="Century Gothic"/>
          <w:color w:val="000000" w:themeColor="text1"/>
          <w:lang w:val="de-DE"/>
        </w:rPr>
        <w:tab/>
        <w:tab/>
        <w:tab/>
        <w:tab/>
        <w:tab/>
        <w:t>14,90€</w:t>
      </w:r>
    </w:p>
    <w:p>
      <w:pPr>
        <w:pStyle w:val="NoSpacing"/>
        <w:rPr>
          <w:rFonts w:ascii="Century Gothic" w:hAnsi="Century Gothic"/>
          <w:sz w:val="16"/>
          <w:szCs w:val="16"/>
          <w:lang w:val="de-DE"/>
        </w:rPr>
      </w:pPr>
      <w:r>
        <w:rPr>
          <w:rFonts w:ascii="Century Gothic" w:hAnsi="Century Gothic"/>
          <w:sz w:val="16"/>
          <w:szCs w:val="16"/>
          <w:lang w:val="de-DE"/>
        </w:rPr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Bärlauchcremesuppe mit Chili-Rosmarin-Öl </w:t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Chorizo-Chips und geröstete Sonnenblumenkernen</w:t>
        <w:tab/>
        <w:tab/>
        <w:tab/>
        <w:tab/>
        <w:t xml:space="preserve">  6,50€</w:t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Kräftige Rinderbrühe mit hausgemachten Butterklößen</w:t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und Gemüsejulienne</w:t>
      </w:r>
      <w:r>
        <w:rPr>
          <w:rFonts w:ascii="Century Gothic" w:hAnsi="Century Gothic"/>
          <w:color w:val="000000" w:themeColor="text1"/>
          <w:lang w:val="de-DE"/>
        </w:rPr>
        <w:tab/>
        <w:tab/>
        <w:tab/>
        <w:tab/>
        <w:tab/>
        <w:tab/>
        <w:tab/>
        <w:tab/>
        <w:t xml:space="preserve">  5,50€</w:t>
      </w:r>
    </w:p>
    <w:p>
      <w:pPr>
        <w:pStyle w:val="NoSpacing"/>
        <w:rPr>
          <w:rFonts w:ascii="Century Gothic" w:hAnsi="Century Gothic"/>
          <w:sz w:val="14"/>
          <w:szCs w:val="14"/>
          <w:lang w:val="de-DE"/>
        </w:rPr>
      </w:pPr>
      <w:r>
        <w:rPr>
          <w:rFonts w:ascii="Century Gothic" w:hAnsi="Century Gothic"/>
          <w:sz w:val="14"/>
          <w:szCs w:val="14"/>
          <w:lang w:val="de-DE"/>
        </w:rPr>
      </w:r>
    </w:p>
    <w:p>
      <w:pPr>
        <w:pStyle w:val="NoSpacing"/>
        <w:rPr>
          <w:rFonts w:ascii="Century Gothic" w:hAnsi="Century Gothic"/>
          <w:sz w:val="14"/>
          <w:szCs w:val="14"/>
          <w:lang w:val="de-DE"/>
        </w:rPr>
      </w:pPr>
      <w:r>
        <w:rPr>
          <w:rFonts w:ascii="Century Gothic" w:hAnsi="Century Gothic"/>
          <w:sz w:val="14"/>
          <w:szCs w:val="14"/>
          <w:lang w:val="de-DE"/>
        </w:rPr>
      </w:r>
    </w:p>
    <w:p>
      <w:pPr>
        <w:pStyle w:val="NoSpacing"/>
        <w:rPr>
          <w:rFonts w:ascii="Century Gothic" w:hAnsi="Century Gothic"/>
          <w:sz w:val="4"/>
          <w:szCs w:val="4"/>
          <w:lang w:val="de-DE"/>
        </w:rPr>
      </w:pPr>
      <w:r>
        <w:rPr>
          <w:rFonts w:ascii="Century Gothic" w:hAnsi="Century Gothic"/>
          <w:sz w:val="4"/>
          <w:szCs w:val="4"/>
          <w:lang w:val="de-DE"/>
        </w:rPr>
      </w:r>
    </w:p>
    <w:p>
      <w:pPr>
        <w:pStyle w:val="NoSpacing"/>
        <w:rPr>
          <w:rFonts w:ascii="Century Gothic" w:hAnsi="Century Gothic"/>
          <w:sz w:val="14"/>
          <w:szCs w:val="14"/>
          <w:lang w:val="de-DE"/>
        </w:rPr>
      </w:pPr>
      <w:r>
        <w:rPr>
          <w:rFonts w:ascii="Century Gothic" w:hAnsi="Century Gothic"/>
          <w:sz w:val="14"/>
          <w:szCs w:val="14"/>
          <w:lang w:val="de-DE"/>
        </w:rPr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</w:r>
    </w:p>
    <w:p>
      <w:pPr>
        <w:pStyle w:val="NoSpacing"/>
        <w:rPr>
          <w:rFonts w:ascii="Century Gothic" w:hAnsi="Century Gothic"/>
          <w:b/>
          <w:b/>
          <w:lang w:val="de-DE"/>
        </w:rPr>
      </w:pPr>
      <w:r>
        <w:rPr>
          <w:rFonts w:ascii="Century Gothic" w:hAnsi="Century Gothic"/>
          <w:b/>
          <w:lang w:val="de-DE"/>
        </w:rPr>
        <w:t>Hauptgänge – Fleisch-</w:t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 xml:space="preserve">Schnitzel „Wiener Art“ </w:t>
        <w:tab/>
        <w:tab/>
        <w:tab/>
        <w:tab/>
        <w:tab/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mit Bratkartoffeln und kleinem Salat</w:t>
        <w:tab/>
        <w:tab/>
        <w:tab/>
        <w:tab/>
        <w:tab/>
        <w:tab/>
        <w:t>13,50€</w:t>
      </w:r>
    </w:p>
    <w:p>
      <w:pPr>
        <w:pStyle w:val="NoSpacing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>Optional dazu:</w:t>
        <w:tab/>
        <w:t xml:space="preserve"> </w:t>
        <w:tab/>
        <w:t>Champignonrahmsauce</w:t>
        <w:tab/>
        <w:tab/>
        <w:tab/>
        <w:t>+ 2,00€</w:t>
      </w:r>
    </w:p>
    <w:p>
      <w:pPr>
        <w:pStyle w:val="NoSpacing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ab/>
        <w:tab/>
        <w:tab/>
        <w:tab/>
        <w:t>Schmorzwiebeln</w:t>
        <w:tab/>
        <w:tab/>
        <w:tab/>
        <w:tab/>
        <w:t>+ 2,00€</w:t>
      </w:r>
    </w:p>
    <w:p>
      <w:pPr>
        <w:pStyle w:val="NoSpacing"/>
        <w:rPr>
          <w:color w:val="000000" w:themeColor="text1"/>
          <w:sz w:val="24"/>
          <w:szCs w:val="24"/>
          <w:lang w:val="de-DE"/>
        </w:rPr>
      </w:pPr>
      <w:r>
        <w:rPr>
          <w:color w:val="000000" w:themeColor="text1"/>
          <w:sz w:val="24"/>
          <w:szCs w:val="24"/>
          <w:lang w:val="de-DE"/>
        </w:rPr>
        <w:tab/>
        <w:tab/>
        <w:tab/>
        <w:tab/>
        <w:t>Paprikasauce</w:t>
        <w:tab/>
        <w:tab/>
        <w:tab/>
        <w:tab/>
        <w:tab/>
        <w:t>+ 2,00€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Hausgemachter Burger mit Che</w:t>
      </w:r>
      <w:bookmarkStart w:id="0" w:name="_GoBack"/>
      <w:bookmarkEnd w:id="0"/>
      <w:r>
        <w:rPr>
          <w:rFonts w:ascii="Century Gothic" w:hAnsi="Century Gothic"/>
          <w:color w:val="000000" w:themeColor="text1"/>
          <w:lang w:val="de-DE"/>
        </w:rPr>
        <w:t xml:space="preserve">darkäse, Schmorzwiebeln, 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Tomaten, Gurken, knackigem Blattsalat und gegrilltem Bacon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dazu wahlweise Steakhouse Fries</w:t>
        <w:tab/>
        <w:tab/>
        <w:tab/>
        <w:tab/>
        <w:tab/>
        <w:tab/>
        <w:tab/>
        <w:t>14,90€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oder Süßkartoffelpommes</w:t>
        <w:tab/>
        <w:tab/>
        <w:tab/>
        <w:tab/>
        <w:tab/>
        <w:tab/>
        <w:tab/>
        <w:tab/>
        <w:t>15,40€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Maredosteak mit Schmorzwiebeln, marinierte Maiskolben,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lang w:val="de-DE"/>
        </w:rPr>
        <w:t>Kräuterbutter, Steak House Fries und einem knackigen Beilagensalat</w:t>
        <w:tab/>
      </w:r>
      <w:r>
        <w:rPr>
          <w:rFonts w:ascii="Century Gothic" w:hAnsi="Century Gothic"/>
          <w:color w:val="000000" w:themeColor="text1"/>
          <w:lang w:val="de-DE"/>
        </w:rPr>
        <w:t>22,50€</w:t>
      </w:r>
    </w:p>
    <w:p>
      <w:pPr>
        <w:pStyle w:val="NoSpacing"/>
        <w:rPr>
          <w:rFonts w:ascii="Century Gothic" w:hAnsi="Century Gothic"/>
          <w:b/>
          <w:b/>
          <w:color w:val="000000" w:themeColor="text1"/>
          <w:lang w:val="de-DE"/>
        </w:rPr>
      </w:pPr>
      <w:r>
        <w:rPr>
          <w:rFonts w:ascii="Century Gothic" w:hAnsi="Century Gothic"/>
          <w:b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Rindertafelspitz an Meerrettichsahnesauce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mit Bouillonkartoffeln, Kartoffelchips und einem Beilagensalat</w:t>
        <w:tab/>
        <w:tab/>
        <w:t>17,50€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b/>
          <w:b/>
          <w:color w:val="000000" w:themeColor="text1"/>
          <w:lang w:val="de-DE"/>
        </w:rPr>
      </w:pPr>
      <w:r>
        <w:rPr>
          <w:rFonts w:ascii="Century Gothic" w:hAnsi="Century Gothic"/>
          <w:b/>
          <w:color w:val="000000" w:themeColor="text1"/>
          <w:lang w:val="de-DE"/>
        </w:rPr>
        <w:t>Hauptgänge – Fisch-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Auf der Haut gebratenes Lachsfilet an Dijon-Senfsauce mit Zitronenzesten,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Ratatouille-Gemüse und im Ofen gebackene Drillinge</w:t>
        <w:tab/>
        <w:tab/>
        <w:tab/>
        <w:t>21,50€</w:t>
      </w:r>
    </w:p>
    <w:p>
      <w:pPr>
        <w:pStyle w:val="NoSpacing"/>
        <w:rPr>
          <w:rFonts w:ascii="Century Gothic" w:hAnsi="Century Gothic"/>
          <w:b/>
          <w:b/>
          <w:color w:val="000000" w:themeColor="text1"/>
          <w:lang w:val="de-DE"/>
        </w:rPr>
      </w:pPr>
      <w:r>
        <w:rPr>
          <w:rFonts w:ascii="Century Gothic" w:hAnsi="Century Gothic"/>
          <w:b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drawing>
          <wp:anchor behindDoc="1" distT="0" distB="9525" distL="114300" distR="114300" simplePos="0" locked="0" layoutInCell="1" allowOverlap="1" relativeHeight="3">
            <wp:simplePos x="0" y="0"/>
            <wp:positionH relativeFrom="column">
              <wp:posOffset>3609975</wp:posOffset>
            </wp:positionH>
            <wp:positionV relativeFrom="paragraph">
              <wp:posOffset>171450</wp:posOffset>
            </wp:positionV>
            <wp:extent cx="1924050" cy="1114425"/>
            <wp:effectExtent l="0" t="0" r="0" b="0"/>
            <wp:wrapNone/>
            <wp:docPr id="2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</w:r>
    </w:p>
    <w:p>
      <w:pPr>
        <w:pStyle w:val="NoSpacing"/>
        <w:rPr>
          <w:rFonts w:ascii="Century Gothic" w:hAnsi="Century Gothic"/>
          <w:b/>
          <w:b/>
          <w:color w:val="000000" w:themeColor="text1"/>
          <w:lang w:val="de-DE"/>
        </w:rPr>
      </w:pPr>
      <w:r>
        <w:rPr>
          <w:rFonts w:ascii="Century Gothic" w:hAnsi="Century Gothic"/>
          <w:b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b/>
          <w:b/>
          <w:color w:val="000000" w:themeColor="text1"/>
          <w:lang w:val="de-DE"/>
        </w:rPr>
      </w:pPr>
      <w:r>
        <w:rPr>
          <w:rFonts w:ascii="Century Gothic" w:hAnsi="Century Gothic"/>
          <w:b/>
          <w:color w:val="000000" w:themeColor="text1"/>
          <w:lang w:val="de-DE"/>
        </w:rPr>
        <w:t>Hauptgänge – vegetarisch-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In der Pfanne geschwenkte Gnocchi in Gorgonzolasauce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 xml:space="preserve">mit Kirschtomaten, Rucola und gehobeltem Parmesan </w:t>
        <w:tab/>
        <w:tab/>
        <w:tab/>
        <w:t>12,50€</w:t>
      </w:r>
    </w:p>
    <w:p>
      <w:pPr>
        <w:pStyle w:val="NoSpacing"/>
        <w:rPr>
          <w:rFonts w:ascii="Century Gothic" w:hAnsi="Century Gothic"/>
          <w:b/>
          <w:b/>
          <w:color w:val="000000" w:themeColor="text1"/>
          <w:lang w:val="de-DE"/>
        </w:rPr>
      </w:pPr>
      <w:r>
        <w:rPr>
          <w:rFonts w:ascii="Century Gothic" w:hAnsi="Century Gothic"/>
          <w:b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b/>
          <w:b/>
          <w:color w:val="000000" w:themeColor="text1"/>
          <w:lang w:val="de-DE"/>
        </w:rPr>
      </w:pPr>
      <w:r>
        <w:rPr>
          <w:rFonts w:ascii="Century Gothic" w:hAnsi="Century Gothic"/>
          <w:b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b/>
          <w:b/>
          <w:color w:val="000000" w:themeColor="text1"/>
          <w:lang w:val="de-DE"/>
        </w:rPr>
      </w:pPr>
      <w:r>
        <w:rPr>
          <w:rFonts w:ascii="Century Gothic" w:hAnsi="Century Gothic"/>
          <w:b/>
          <w:color w:val="000000" w:themeColor="text1"/>
          <w:lang w:val="de-DE"/>
        </w:rPr>
        <w:t>Dessert</w:t>
      </w:r>
    </w:p>
    <w:p>
      <w:pPr>
        <w:pStyle w:val="NoSpacing"/>
        <w:rPr>
          <w:rFonts w:ascii="Century Gothic" w:hAnsi="Century Gothic"/>
          <w:color w:val="000000" w:themeColor="text1"/>
          <w:sz w:val="16"/>
          <w:szCs w:val="16"/>
          <w:lang w:val="de-DE"/>
        </w:rPr>
      </w:pPr>
      <w:r>
        <w:rPr>
          <w:rFonts w:ascii="Century Gothic" w:hAnsi="Century Gothic"/>
          <w:color w:val="000000" w:themeColor="text1"/>
          <w:sz w:val="16"/>
          <w:szCs w:val="16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Orangen-Panna Cotta (im Weckglas)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mit Himbeer-Schokochips und glasierten Beeren</w:t>
        <w:tab/>
        <w:tab/>
        <w:tab/>
        <w:tab/>
        <w:t xml:space="preserve"> 6,50€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bookmarkStart w:id="1" w:name="_Hlk54957292"/>
      <w:bookmarkStart w:id="2" w:name="_Hlk54957292"/>
      <w:bookmarkEnd w:id="2"/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Cappuccinocreme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mit gerösteten Kaffeebohnen &amp; glasierten Kirschen</w:t>
        <w:tab/>
        <w:tab/>
        <w:tab/>
        <w:tab/>
        <w:t xml:space="preserve"> 5,50€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Gebackene Nougatknödel in Vanillesauce</w:t>
      </w:r>
    </w:p>
    <w:p>
      <w:pPr>
        <w:pStyle w:val="NoSpacing"/>
        <w:rPr>
          <w:rFonts w:ascii="Century Gothic" w:hAnsi="Century Gothic"/>
          <w:color w:val="000000" w:themeColor="text1"/>
          <w:lang w:val="de-DE"/>
        </w:rPr>
      </w:pPr>
      <w:r>
        <w:rPr>
          <w:rFonts w:ascii="Century Gothic" w:hAnsi="Century Gothic"/>
          <w:color w:val="000000" w:themeColor="text1"/>
          <w:lang w:val="de-DE"/>
        </w:rPr>
        <w:t>an marinierter Physalis</w:t>
        <w:tab/>
        <w:tab/>
        <w:tab/>
        <w:tab/>
        <w:tab/>
        <w:tab/>
        <w:tab/>
        <w:tab/>
        <w:t xml:space="preserve"> 5,00€</w:t>
      </w:r>
    </w:p>
    <w:p>
      <w:pPr>
        <w:pStyle w:val="NoSpacing"/>
        <w:rPr>
          <w:rFonts w:ascii="Century Gothic" w:hAnsi="Century Gothic"/>
          <w:sz w:val="16"/>
          <w:szCs w:val="16"/>
          <w:lang w:val="de-DE"/>
        </w:rPr>
      </w:pPr>
      <w:r>
        <w:rPr>
          <w:rFonts w:ascii="Century Gothic" w:hAnsi="Century Gothic"/>
          <w:sz w:val="16"/>
          <w:szCs w:val="16"/>
          <w:lang w:val="de-DE"/>
        </w:rPr>
      </w:r>
    </w:p>
    <w:p>
      <w:pPr>
        <w:pStyle w:val="NoSpacing"/>
        <w:rPr>
          <w:rFonts w:ascii="Century Gothic" w:hAnsi="Century Gothic"/>
          <w:sz w:val="16"/>
          <w:szCs w:val="16"/>
          <w:lang w:val="de-DE"/>
        </w:rPr>
      </w:pPr>
      <w:r>
        <w:rPr>
          <w:rFonts w:ascii="Century Gothic" w:hAnsi="Century Gothic"/>
          <w:sz w:val="16"/>
          <w:szCs w:val="16"/>
          <w:lang w:val="de-DE"/>
        </w:rPr>
      </w:r>
    </w:p>
    <w:p>
      <w:pPr>
        <w:pStyle w:val="NoSpacing"/>
        <w:rPr>
          <w:rFonts w:ascii="Century Gothic" w:hAnsi="Century Gothic"/>
          <w:sz w:val="16"/>
          <w:szCs w:val="16"/>
          <w:lang w:val="de-DE"/>
        </w:rPr>
      </w:pPr>
      <w:r>
        <w:rPr>
          <w:rFonts w:ascii="Century Gothic" w:hAnsi="Century Gothic"/>
          <w:sz w:val="16"/>
          <w:szCs w:val="16"/>
          <w:lang w:val="de-DE"/>
        </w:rPr>
      </w:r>
    </w:p>
    <w:p>
      <w:pPr>
        <w:pStyle w:val="NoSpacing"/>
        <w:rPr>
          <w:rFonts w:ascii="Century Gothic" w:hAnsi="Century Gothic"/>
          <w:sz w:val="16"/>
          <w:szCs w:val="16"/>
          <w:lang w:val="de-DE"/>
        </w:rPr>
      </w:pPr>
      <w:r>
        <w:rPr>
          <w:rFonts w:ascii="Century Gothic" w:hAnsi="Century Gothic"/>
          <w:sz w:val="16"/>
          <w:szCs w:val="16"/>
          <w:lang w:val="de-DE"/>
        </w:rPr>
      </w:r>
    </w:p>
    <w:p>
      <w:pPr>
        <w:pStyle w:val="NoSpacing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>Gerne können Sie zu jedem Gericht einen Beilagensalat für 4,50€ bestellen.</w:t>
      </w:r>
    </w:p>
    <w:p>
      <w:pPr>
        <w:pStyle w:val="NoSpacing"/>
        <w:rPr>
          <w:rFonts w:ascii="Century Gothic" w:hAnsi="Century Gothic"/>
          <w:sz w:val="16"/>
          <w:szCs w:val="16"/>
          <w:lang w:val="de-DE"/>
        </w:rPr>
      </w:pPr>
      <w:r>
        <w:rPr>
          <w:rFonts w:ascii="Century Gothic" w:hAnsi="Century Gothic"/>
          <w:sz w:val="16"/>
          <w:szCs w:val="16"/>
          <w:lang w:val="de-DE"/>
        </w:rPr>
      </w:r>
    </w:p>
    <w:p>
      <w:pPr>
        <w:pStyle w:val="NoSpacing"/>
        <w:rPr>
          <w:rFonts w:ascii="Century Gothic" w:hAnsi="Century Gothic"/>
          <w:sz w:val="16"/>
          <w:szCs w:val="16"/>
          <w:lang w:val="de-DE"/>
        </w:rPr>
      </w:pPr>
      <w:r>
        <w:rPr>
          <w:rFonts w:ascii="Century Gothic" w:hAnsi="Century Gothic"/>
          <w:sz w:val="16"/>
          <w:szCs w:val="16"/>
          <w:lang w:val="de-DE"/>
        </w:rPr>
      </w:r>
    </w:p>
    <w:p>
      <w:pPr>
        <w:pStyle w:val="NoSpacing"/>
        <w:rPr>
          <w:rFonts w:ascii="Century Gothic" w:hAnsi="Century Gothic"/>
          <w:sz w:val="16"/>
          <w:szCs w:val="16"/>
          <w:lang w:val="de-DE"/>
        </w:rPr>
      </w:pPr>
      <w:r>
        <w:rPr>
          <w:rFonts w:ascii="Century Gothic" w:hAnsi="Century Gothic"/>
          <w:sz w:val="16"/>
          <w:szCs w:val="16"/>
          <w:lang w:val="de-DE"/>
        </w:rPr>
      </w:r>
    </w:p>
    <w:p>
      <w:pPr>
        <w:pStyle w:val="NoSpacing"/>
        <w:rPr>
          <w:rFonts w:ascii="Century Gothic" w:hAnsi="Century Gothic"/>
          <w:sz w:val="16"/>
          <w:szCs w:val="16"/>
          <w:lang w:val="de-DE"/>
        </w:rPr>
      </w:pPr>
      <w:r>
        <w:rPr>
          <w:rFonts w:ascii="Century Gothic" w:hAnsi="Century Gothic"/>
          <w:sz w:val="16"/>
          <w:szCs w:val="16"/>
          <w:lang w:val="de-DE"/>
        </w:rPr>
      </w:r>
    </w:p>
    <w:p>
      <w:pPr>
        <w:pStyle w:val="NoSpacing"/>
        <w:rPr>
          <w:rFonts w:ascii="Century Gothic" w:hAnsi="Century Gothic"/>
          <w:sz w:val="16"/>
          <w:szCs w:val="16"/>
          <w:lang w:val="de-DE"/>
        </w:rPr>
      </w:pPr>
      <w:r>
        <w:rPr>
          <w:rFonts w:ascii="Century Gothic" w:hAnsi="Century Gothic"/>
          <w:sz w:val="16"/>
          <w:szCs w:val="16"/>
          <w:lang w:val="de-DE"/>
        </w:rPr>
      </w:r>
    </w:p>
    <w:p>
      <w:pPr>
        <w:pStyle w:val="NoSpacing"/>
        <w:rPr/>
      </w:pPr>
      <w:r>
        <w:rPr>
          <w:rFonts w:ascii="Century Gothic" w:hAnsi="Century Gothic"/>
          <w:b/>
          <w:lang w:val="de-DE"/>
        </w:rPr>
        <w:t xml:space="preserve">Montag-Samstag von 18.00-21.30 Uhr </w:t>
        <w:tab/>
        <w:tab/>
        <w:t xml:space="preserve">     Bestellungen unter  06433-9190 Sonntag von 11.30-14.00Uhr &amp; 18.00-21.30Uhr      </w:t>
      </w:r>
    </w:p>
    <w:sectPr>
      <w:type w:val="nextPage"/>
      <w:pgSz w:w="11906" w:h="16838"/>
      <w:pgMar w:left="1417" w:right="1133" w:header="0" w:top="284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069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1b7a2a"/>
    <w:rPr>
      <w:rFonts w:ascii="Times New Roman" w:hAnsi="Times New Roman" w:eastAsia="SimSun" w:cs="Mangal"/>
      <w:sz w:val="24"/>
      <w:szCs w:val="21"/>
      <w:lang w:eastAsia="zh-CN" w:bidi="hi-IN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1b7a2a"/>
    <w:rPr>
      <w:rFonts w:ascii="Times New Roman" w:hAnsi="Times New Roman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f069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en-GB" w:eastAsia="en-US" w:bidi="ar-SA"/>
    </w:rPr>
  </w:style>
  <w:style w:type="paragraph" w:styleId="Kopfzeile">
    <w:name w:val="Header"/>
    <w:basedOn w:val="Normal"/>
    <w:link w:val="KopfzeileZchn"/>
    <w:uiPriority w:val="99"/>
    <w:unhideWhenUsed/>
    <w:rsid w:val="001b7a2a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Fuzeile">
    <w:name w:val="Footer"/>
    <w:basedOn w:val="Normal"/>
    <w:link w:val="FuzeileZchn"/>
    <w:uiPriority w:val="99"/>
    <w:unhideWhenUsed/>
    <w:rsid w:val="001b7a2a"/>
    <w:pPr>
      <w:tabs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LibreOffice/5.1.6.2$Windows_x86 LibreOffice_project/07ac168c60a517dba0f0d7bc7540f5afa45f0909</Application>
  <Pages>2</Pages>
  <Words>253</Words>
  <CharactersWithSpaces>1601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2021-03-24T12:48:00Z</dcterms:created>
  <dc:creator>HNOH.MF.Manager13</dc:creator>
  <dc:description/>
  <dc:language>de-DE</dc:language>
  <cp:lastModifiedBy>HNOH.MF.Manager13</cp:lastModifiedBy>
  <cp:lastPrinted>2021-03-28T16:06:00Z</cp:lastPrinted>
  <dcterms:modified xsi:type="dcterms:W3CDTF">2021-03-28T16:10:00Z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